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“La Salud y Derechos Reproductivos de Menores de 15 años con Embarazos no Intencionales”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Sesión 1: ATENCIÓN INTEGRAL DEL ABORTO EN MENORES DE 15 AÑOS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Fecha: 13 de Julio de 10:00 am a 12:00 pm hora Lima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Ponencia: Presentación de la guía técnica CLACAI “Atención Integral del aborto en menores de 15 años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  <w:br w:type="textWrapping"/>
        <w:t xml:space="preserve">Dr. Guillermo Ortiz, Senior Medical Advisor de IPAS, El Salvador/Estados Unidos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Ponencia: Experiencia en la atención de menores de 15 años en situación aborto en los primeros niveles de atención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Viviana Mazur, Especialista en Medicina General y Familiar de AMES, Argentina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Sesión 2: VIOLENCIA SEXUAL EN MENORES DE 15 AÑOS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Fecha: 14 de Julio de 10:00 am a 12:00 pm hora Lima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Ponencia: Violencia sexual en menores de 15 años abordaje clínico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Dra. María Mercedes Pérez, Coordinadora del Comité Infanto Juvenil de FLASOG, Venezuela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Ponencia: Educación sexual integral, una herramienta en la prevención de violencia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sexual en menores</w:t>
        <w:br w:type="textWrapping"/>
        <w:t xml:space="preserve">Raquel Tizziani, Sexóloga Clínica, Argentina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Sesión 3: El Derecho a la Interrupción Legal Del Embarazo (ILE) en menores de 15 años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Fecha: 15 de Julio de 10:00 am a 12:00 pm hora Lima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Ponencia: Estándares de derechos humanos para niñas y adolescentes para 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Beatriz Galli, Relatora Nacional de la Plataforma DHESCA Brasil y consultora de IPAS, Brasil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Ponencia: Consejería en la interrupción del embarazo para menores de 15 años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Johana González, enfermera capacitadora del programa de interrupción legal del embarazo, México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Sesión 4: ANTICONCEPCIÓN EN ADOLESCENTES MENORES DE 15 AÑOS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Fecha: 20 de Julio de 10:00 am a 12:00 pm hora Lima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Ponencia: Anticoncepción en menores de 15 años desde la perspectiva clínica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Dra. Patricia Gómez, Federación Centroamericana de Ginecología y Obstetricia - FECASOG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Panel: Contracepción en Menores de 15 años una Perspectiva de Salud y Derechos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María Fernanda Diaz de León Ballesteros, Gerente de Programa de Incidencia y Acceso Comunitario de IPAS CAM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Susana Arminchiardi, Trabajadora Social, Red de Profesionales de la Salud por el Derecho a Decidir en Argentina</w:t>
        <w:br w:type="textWrapping"/>
        <w:t xml:space="preserve">Rossana Cifuentes, Coordinadora Interinstitucional de PSI/Pasmo Guatemala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Sesión 5: MODELOS DE ATENCIÓN DE ILE EN MENORES DE 15 AÑOS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Fecha: 21 de Julio de 10:00 am a 12:00 pm hora Lima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Ponencia: Modelo de articulación del sistema de salud en respuesta al embarazo en menores de 15 años, en el marco del derecho a la interrupción del embarazo en la provincia de Buenos Aires,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Dra. Mara Martínez Monteagudo, Coordinadora del Plan ENIA, Ministerio De Salud Provincia de Buenos Aires, Argentina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Panel: Barreras en el acceso a los servicios de salud reproductiva para adolescentes menores de 15 años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Karen Padilla, Directora de Programas IPAS CAM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Laura Gil, Directora de programa de Fundación ESAR, Colombia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Susana Chávez, Secretaria Ejecutiva de CLACAI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993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4925405</wp:posOffset>
          </wp:positionH>
          <wp:positionV relativeFrom="paragraph">
            <wp:posOffset>-361949</wp:posOffset>
          </wp:positionV>
          <wp:extent cx="808010" cy="15430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8010" cy="1543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2B"/>
    <w:pPr>
      <w:spacing w:after="0" w:line="276" w:lineRule="auto"/>
    </w:pPr>
    <w:rPr>
      <w:rFonts w:ascii="Arial" w:cs="Arial" w:eastAsia="Arial" w:hAnsi="Arial"/>
      <w:lang w:eastAsia="es-ES" w:val="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C3D2B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C3D2B"/>
    <w:rPr>
      <w:rFonts w:ascii="Arial" w:cs="Arial" w:eastAsia="Arial" w:hAnsi="Arial"/>
      <w:lang w:eastAsia="es-ES" w:val="es"/>
    </w:rPr>
  </w:style>
  <w:style w:type="paragraph" w:styleId="Prrafodelista">
    <w:name w:val="List Paragraph"/>
    <w:basedOn w:val="Normal"/>
    <w:uiPriority w:val="34"/>
    <w:qFormat w:val="1"/>
    <w:rsid w:val="007C3D2B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P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llBZ23KDixKUY9w/Cr16XsBgA==">AMUW2mUPYdVoyjoxFdOdq0PxTo6xqDnhEK7uAr+pDxIGUtCEPX/wr4vPS4LIbN9V7hRDSD0YwoP75be0CpMNMX3m9oN0HZrCPjrsdypcvikFghozzsOEDaI=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2021-06-03T16:27:00Z</dcterms:created>
  <dc:creator>Gianina Marquez</dc:creator>
</cp:coreProperties>
</file>